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65" w:rsidRPr="0001575D" w:rsidRDefault="00F82465" w:rsidP="00F8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вариант.</w:t>
      </w:r>
    </w:p>
    <w:p w:rsidR="00CF00AC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(1)Когда мне было лет шесть, наверное, или шесть с половиной, я совершенно не знал, кем же </w:t>
      </w:r>
      <w:proofErr w:type="gramStart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proofErr w:type="gramEnd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машин. (3)А то мне казалось, что неплохо бы стать отважным путешественником и переплыть все океаны </w:t>
      </w:r>
      <w:proofErr w:type="gramStart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Европы по боксу. (5)Как они молотили друг друга 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просто ужас какой-то! (6)А потом показали их тренировку, и тут они колотили уже тяжёлую кожаную «грушу» </w:t>
      </w:r>
      <w:proofErr w:type="gramEnd"/>
    </w:p>
    <w:p w:rsidR="00CF00AC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такой продолговатый тяжёлый мяч, по нему надо бить изо всех сил, </w:t>
      </w:r>
      <w:proofErr w:type="gramStart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лупить</w:t>
      </w:r>
      <w:proofErr w:type="gramEnd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есть мочи, чтобы развивать в себе силу удара. (7)И я тоже решил стать самым сильным человеком во дворе.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(8)Я сказал папе: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(9)Папа, купи мне боксёрскую грушу! (10)Буду тренироваться и стану боксёром.</w:t>
      </w:r>
    </w:p>
    <w:p w:rsidR="00345D4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(11)Нечего тратить на ерунду деньги, перебейся как-нибудь без груши.</w:t>
      </w:r>
    </w:p>
    <w:p w:rsidR="00CF00AC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(12)И он оделся и пошёл на работу. (13)А мама сразу же заметила, что я обиделся, и постаралась мне помочь.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(14)Она достала из-под дивана большую плетёную корзинку, где были сложены старые игрушки, и вынула со дна корзинки здоровущего плюшевого Мишку.</w:t>
      </w:r>
    </w:p>
    <w:p w:rsidR="00345D4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(15)Вот. (16)Хороший Мишка, отличный. (17)Погляди, какой тугой! (18)Чем не груша? (19)Давай тренируйся сколько душе угодно!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(20)Я очень обрадовался, что мама так здорово придумала. (21)И я устроил Мишку </w:t>
      </w:r>
      <w:proofErr w:type="gramStart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поудобнее</w:t>
      </w:r>
      <w:proofErr w:type="gramEnd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диване, чтобы мне сподручней было  тренироваться и развивать силу удара.</w:t>
      </w:r>
    </w:p>
    <w:p w:rsidR="00CF00AC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(22)Он сидел передо мной такой шоколадный, и у него были разные глаза: один его собственный 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 жёлтый стеклянный, а другой большой белый  - из пришитой пуговицы от наволочки. (23)Но это было неважно, потому что Мишка смотрел на меня 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своими разными глазами и обе лапы поднял кверху, как будто он уже заранее сдаётся...</w:t>
      </w:r>
      <w:proofErr w:type="gramEnd"/>
    </w:p>
    <w:p w:rsidR="00345D4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(24)И я вдруг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</w:t>
      </w:r>
      <w:proofErr w:type="gramEnd"/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него тогда жизнь бы отдал…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(25)И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CF00AC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(26)Что с тобой? 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- спросила мама, приоткрыв дверь. </w:t>
      </w:r>
    </w:p>
    <w:p w:rsidR="00345D4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(27)А я не знал, что со мной, я задрал голову к потолку, чтобы не видно было слёз, и сказал:</w:t>
      </w:r>
    </w:p>
    <w:p w:rsidR="00345D4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(28)Я раздумал быть боксёром.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(По В.Ю. Драгунскому)*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*Драгунский Виктор Юзефович </w:t>
      </w:r>
      <w:r w:rsidRPr="0001575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(1913</w:t>
      </w:r>
      <w:r w:rsidR="00F82465" w:rsidRPr="0001575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- </w:t>
      </w:r>
      <w:r w:rsidRPr="0001575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1972)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русский советский писатель, автор рассказов для детей.</w:t>
      </w:r>
    </w:p>
    <w:p w:rsidR="007E3ECD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А</w:t>
      </w:r>
      <w:proofErr w:type="gramStart"/>
      <w:r w:rsidR="00CF00AC" w:rsidRPr="0001575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1</w:t>
      </w:r>
      <w:proofErr w:type="gramEnd"/>
      <w:r w:rsidR="00CF00AC" w:rsidRPr="0001575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.</w:t>
      </w:r>
      <w:r w:rsidR="00CF00AC" w:rsidRPr="0001575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345D4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каком варианте ответа содержится информация, необходимая для </w:t>
      </w:r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обоснования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ответа на вопрос: «Почему мальчик раздумал быть боксёром?»</w:t>
      </w:r>
    </w:p>
    <w:p w:rsidR="007E3ECD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</w:t>
      </w:r>
      <w:r w:rsidR="007E3ECD"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Мальчик хотел стать или художником, или путешественником. </w:t>
      </w:r>
    </w:p>
    <w:p w:rsidR="007E3ECD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2) </w:t>
      </w:r>
      <w:r w:rsidR="007E3ECD"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 мальчика не было возможности тренироваться, ведь папа отказался покупать ему тренировочную боксёрскую «грушу».</w:t>
      </w:r>
    </w:p>
    <w:p w:rsidR="007E3ECD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3) </w:t>
      </w:r>
      <w:r w:rsidR="007E3ECD"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Мальчика поразила жестокость, с которой боксёры на соревнованиях «молотили друг друга».</w:t>
      </w:r>
    </w:p>
    <w:p w:rsidR="007E3ECD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4) </w:t>
      </w:r>
      <w:r w:rsidR="007E3ECD"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Мальчик понял, что никогда не сможет ударить своего лучшего друга, пусть даже игрушечного. </w:t>
      </w:r>
    </w:p>
    <w:p w:rsidR="00CF00AC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="00CF00AC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="00CF00AC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Укажите, в каком</w:t>
      </w:r>
      <w:r w:rsidR="00CF00AC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значении 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употребляется в тексте слово</w:t>
      </w:r>
      <w:r w:rsidR="00CF00AC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«устроил»</w:t>
      </w:r>
      <w:r w:rsidR="00CF00AC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(предложение 21).</w:t>
      </w:r>
    </w:p>
    <w:p w:rsidR="00345076" w:rsidRPr="0001575D" w:rsidRDefault="00CF00AC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1)организовал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2) поместил   3)обеспечил     4)изготовил</w:t>
      </w:r>
    </w:p>
    <w:p w:rsidR="0034507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каком варианте ответа средством выразительности речи является </w:t>
      </w:r>
      <w:r w:rsidR="00345076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метафора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1) 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 я тоже решил стать самым сильным человеком во дворе.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2)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То у меня разгорался аппетит выучиться на такого художника, который рисует на уличном асфальте белые полоски для мчащихся машин.  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3)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 мама сразу же заметила, что я обиделся, и постаралась мне помочь.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4)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И я устроил Мишку </w:t>
      </w:r>
      <w:proofErr w:type="gramStart"/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поудобнее</w:t>
      </w:r>
      <w:proofErr w:type="gramEnd"/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на диване, чтобы мне сподручней было  тренироваться и развивать силу удара.</w:t>
      </w:r>
    </w:p>
    <w:p w:rsidR="0034507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Укажите </w:t>
      </w:r>
      <w:r w:rsidR="00345076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ошибочное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суждение.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1)В слове ЕРУНДУ звуков больше, чем букв.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2)В слове ДУШОЙ все согласные звуки твёрдые.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3)В слове ПОВСЮДУ все согласные звуки имеют пару по 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глухости – звонкости. 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4)В слове МЯЧ все согласные звуки мягкие.</w:t>
      </w:r>
    </w:p>
    <w:p w:rsidR="0034507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. Укажите слово с чередующейся гласной в корне.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1)разгорался    2)питаясь   3)шептал    4)развивать</w:t>
      </w:r>
    </w:p>
    <w:p w:rsidR="0034507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слове правописание приставки определяется её значением – «приближение, присоединение»?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1) переплыть   2)пошёл    3)пришитой    4)приоткрыв</w:t>
      </w:r>
    </w:p>
    <w:p w:rsidR="0034507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="00345076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345076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слове правописание суффикса определяется правилом: «В кратком страдательном причастии прошедшего времени пишется одна буква Н»?</w:t>
      </w:r>
      <w:bookmarkStart w:id="0" w:name="_GoBack"/>
      <w:bookmarkEnd w:id="0"/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1)кожаную    2)сложены   3)плетёную   4)важно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Замените устаревшее слово </w:t>
      </w:r>
      <w:r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«утлый»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 предложении 3 стилистически нейтральным </w:t>
      </w:r>
      <w:r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синонимом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этот синоним.</w:t>
      </w:r>
    </w:p>
    <w:p w:rsidR="00345076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Замените словосочетание </w:t>
      </w: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«бархатные ушки»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(предложение 24), построенное на основе согласования, синонимичным словосочетанием со связью </w:t>
      </w: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управление.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Напишите получившееся словосочетание.</w:t>
      </w:r>
    </w:p>
    <w:p w:rsidR="0012724B" w:rsidRPr="0001575D" w:rsidRDefault="0034507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В3. </w:t>
      </w:r>
      <w:r w:rsidR="0012724B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Выпишите </w:t>
      </w:r>
      <w:r w:rsidR="0012724B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грамматическую основу</w:t>
      </w:r>
      <w:r w:rsidR="0012724B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предложения 9.</w:t>
      </w:r>
    </w:p>
    <w:p w:rsidR="00CF00AC" w:rsidRPr="0001575D" w:rsidRDefault="0012724B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23–28 найдите предложение </w:t>
      </w:r>
      <w:r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обособленным согласованным распространённым приложением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номер этого предложения</w:t>
      </w:r>
    </w:p>
    <w:p w:rsidR="00F82465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В5.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приведённых ниже предложениях из прочитанного текста пронумерованы все запятые. Выпишите цифры, обозначающие запятые </w:t>
      </w: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вводном слове.</w:t>
      </w:r>
    </w:p>
    <w:p w:rsidR="007E3ECD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Когда мне было лет шесть,(1) наверное,(2) или шесть с половиной,(3) я совершенно не знал,(4) кем же </w:t>
      </w:r>
      <w:proofErr w:type="gramStart"/>
      <w:r w:rsidRPr="0001575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я</w:t>
      </w:r>
      <w:proofErr w:type="gramEnd"/>
      <w:r w:rsidRPr="0001575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 конце концов буду на этом свете. То у меня разгорался аппетит выучиться на такого художника,(5) который рисует на уличном асфальте белые полоски для мчащихся машин. А то мне казалось,(6) что неплохо бы стать отважным путешественником и переплыть все океаны на утлом челноке,(7) питаясь одной только сырой рыбой.</w:t>
      </w:r>
    </w:p>
    <w:p w:rsidR="00F82465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Укажите количество</w:t>
      </w:r>
      <w:r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грамматических основ 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предложении 24. Ответ запишите цифрой.</w:t>
      </w:r>
    </w:p>
    <w:p w:rsidR="00F82465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</w:r>
      <w:r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сочинительной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связью.</w:t>
      </w:r>
    </w:p>
    <w:p w:rsidR="00F82465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Он сидел передо мной такой шоколадный,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у него были разные глаза: один его собственный – жёлтый стеклянный,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(2)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а другой большой белый – из пришитой пуговицы от наволочки. Но это было неважно,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(3)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потому что Мишка смотрел на меня своими разными глазами и обе </w:t>
      </w:r>
      <w:proofErr w:type="gramStart"/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лапы поднял</w:t>
      </w:r>
      <w:proofErr w:type="gramEnd"/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кверху,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(4)</w:t>
      </w:r>
      <w:r w:rsidRPr="000157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как будто он уже заранее сдаётся...</w:t>
      </w:r>
    </w:p>
    <w:p w:rsidR="007E3ECD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В8</w:t>
      </w:r>
      <w:r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1–6 найдите сложное предложение с </w:t>
      </w:r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параллельны</w:t>
      </w:r>
      <w:proofErr w:type="gramStart"/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gramEnd"/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неоднородным) подчинением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придаточных. Напишите номер этого предложения.</w:t>
      </w:r>
    </w:p>
    <w:p w:rsidR="00345D46" w:rsidRPr="0001575D" w:rsidRDefault="00F82465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proofErr w:type="gramEnd"/>
      <w:r w:rsidR="007E3ECD" w:rsidRPr="000157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Среди предложений 22–27 найдите </w:t>
      </w:r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сложное 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предложение с </w:t>
      </w:r>
      <w:r w:rsidR="007E3ECD" w:rsidRPr="00015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бессоюзной и союзной сочинительной связью</w:t>
      </w:r>
      <w:r w:rsidR="007E3ECD" w:rsidRPr="0001575D">
        <w:rPr>
          <w:rFonts w:ascii="Times New Roman" w:eastAsia="Times New Roman" w:hAnsi="Times New Roman" w:cs="Times New Roman"/>
          <w:sz w:val="36"/>
          <w:szCs w:val="36"/>
          <w:lang w:eastAsia="ru-RU"/>
        </w:rPr>
        <w:t> между частями. Напишите номер этого предложения.</w:t>
      </w:r>
    </w:p>
    <w:p w:rsidR="00345D46" w:rsidRPr="0001575D" w:rsidRDefault="00345D46" w:rsidP="00F824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</w:tblGrid>
      <w:tr w:rsidR="00345D46" w:rsidRPr="0001575D" w:rsidTr="00345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5D46" w:rsidRPr="0001575D" w:rsidRDefault="00345D46" w:rsidP="00F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57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Напишите сочинение-рассуждение, раскрывая смысл высказывания современного лингвиста И.Г. Милославского: </w:t>
            </w:r>
            <w:r w:rsidRPr="000157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«Грамматика русского </w:t>
            </w:r>
            <w:proofErr w:type="gramStart"/>
            <w:r w:rsidRPr="000157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языка</w:t>
            </w:r>
            <w:proofErr w:type="gramEnd"/>
            <w:r w:rsidRPr="000157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прежде всего средство выражения мысли».</w:t>
            </w:r>
            <w:r w:rsidRPr="000157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Аргументируя свой ответ, приведите 2 примера из прочитанного текста.</w:t>
            </w:r>
          </w:p>
          <w:p w:rsidR="00345D46" w:rsidRPr="0001575D" w:rsidRDefault="00345D46" w:rsidP="00F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57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Приводя примеры, указывайте номера нужных предложений или применяйте цитирование.</w:t>
            </w:r>
          </w:p>
          <w:p w:rsidR="00345D46" w:rsidRPr="0001575D" w:rsidRDefault="00345D46" w:rsidP="00F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57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</w:r>
          </w:p>
          <w:p w:rsidR="00345D46" w:rsidRPr="0001575D" w:rsidRDefault="00345D46" w:rsidP="00F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57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Объём сочинения должен составлять не менее 70 слов. Сочинение пишите аккуратно, разборчивым почерком.</w:t>
            </w:r>
            <w:r w:rsidRPr="000157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 </w:t>
            </w:r>
          </w:p>
        </w:tc>
      </w:tr>
    </w:tbl>
    <w:p w:rsidR="00BF0772" w:rsidRPr="0001575D" w:rsidRDefault="00BF0772" w:rsidP="00F824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F0772" w:rsidRPr="0001575D" w:rsidSect="00F8246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6A"/>
    <w:multiLevelType w:val="multilevel"/>
    <w:tmpl w:val="641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60417"/>
    <w:multiLevelType w:val="multilevel"/>
    <w:tmpl w:val="11F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7AEE"/>
    <w:multiLevelType w:val="multilevel"/>
    <w:tmpl w:val="A144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7BBF"/>
    <w:multiLevelType w:val="multilevel"/>
    <w:tmpl w:val="5E2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27FD7"/>
    <w:multiLevelType w:val="multilevel"/>
    <w:tmpl w:val="60D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05091"/>
    <w:multiLevelType w:val="multilevel"/>
    <w:tmpl w:val="058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93AF9"/>
    <w:multiLevelType w:val="multilevel"/>
    <w:tmpl w:val="215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F290C"/>
    <w:multiLevelType w:val="multilevel"/>
    <w:tmpl w:val="E58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A1"/>
    <w:rsid w:val="0001575D"/>
    <w:rsid w:val="0012724B"/>
    <w:rsid w:val="002B71A1"/>
    <w:rsid w:val="00345076"/>
    <w:rsid w:val="00345D46"/>
    <w:rsid w:val="007E3ECD"/>
    <w:rsid w:val="00AC28B2"/>
    <w:rsid w:val="00BF0772"/>
    <w:rsid w:val="00CF00AC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EC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3EC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EC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3EC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8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03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0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6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1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12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4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540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39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74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8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09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3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90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3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592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5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58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6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914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31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0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Газизяновна</dc:creator>
  <cp:keywords/>
  <dc:description/>
  <cp:lastModifiedBy>Айсылу</cp:lastModifiedBy>
  <cp:revision>6</cp:revision>
  <dcterms:created xsi:type="dcterms:W3CDTF">2014-04-16T05:30:00Z</dcterms:created>
  <dcterms:modified xsi:type="dcterms:W3CDTF">2014-05-14T05:53:00Z</dcterms:modified>
</cp:coreProperties>
</file>